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7AAAF" w14:textId="77777777" w:rsidR="00415B37" w:rsidRDefault="00415B37" w:rsidP="00415B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40"/>
          <w:szCs w:val="40"/>
        </w:rPr>
        <w:drawing>
          <wp:inline distT="0" distB="0" distL="0" distR="0" wp14:anchorId="7155D30E" wp14:editId="048EA9BD">
            <wp:extent cx="2980266" cy="1549275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2-04 at 11.32.50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668" cy="158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BAB4E" w14:textId="77777777" w:rsidR="00415B37" w:rsidRDefault="00415B37" w:rsidP="00415B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</w:p>
    <w:p w14:paraId="1A379DDD" w14:textId="77777777" w:rsidR="00415B37" w:rsidRPr="000345ED" w:rsidRDefault="00415B37" w:rsidP="00415B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0345E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MOBILE SYMPHONY YOUTH ORCHESTRA</w:t>
      </w:r>
    </w:p>
    <w:p w14:paraId="62AFE88C" w14:textId="77777777" w:rsidR="00415B37" w:rsidRPr="000345ED" w:rsidRDefault="00415B37" w:rsidP="00415B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0345ED"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Dr. Iván del Prado, </w:t>
      </w:r>
      <w:r w:rsidRPr="000345ED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Music Director</w:t>
      </w:r>
    </w:p>
    <w:p w14:paraId="117924B8" w14:textId="77777777" w:rsidR="00415B37" w:rsidRPr="000345ED" w:rsidRDefault="00415B37" w:rsidP="00415B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345E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u w:val="single"/>
        </w:rPr>
        <w:t>NEW:</w:t>
      </w:r>
      <w:r w:rsidRPr="000345ED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Pr="000345ED">
        <w:rPr>
          <w:rFonts w:asciiTheme="minorHAnsi" w:hAnsiTheme="minorHAnsi" w:cstheme="minorHAnsi"/>
          <w:b/>
          <w:bCs/>
          <w:color w:val="C00000"/>
          <w:sz w:val="26"/>
          <w:szCs w:val="26"/>
        </w:rPr>
        <w:t xml:space="preserve">CHAMBER STRINGS </w:t>
      </w:r>
      <w:r w:rsidRPr="000345ED">
        <w:rPr>
          <w:rFonts w:asciiTheme="minorHAnsi" w:hAnsiTheme="minorHAnsi" w:cstheme="minorHAnsi"/>
          <w:b/>
          <w:bCs/>
          <w:color w:val="000000"/>
          <w:sz w:val="26"/>
          <w:szCs w:val="26"/>
        </w:rPr>
        <w:t>for Intermediate and Advanced String Players</w:t>
      </w:r>
    </w:p>
    <w:p w14:paraId="6F8262DC" w14:textId="77777777" w:rsidR="00415B37" w:rsidRPr="00B11B32" w:rsidRDefault="00415B37" w:rsidP="00415B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78177EB7" w14:textId="77777777" w:rsidR="00415B37" w:rsidRPr="001A53B8" w:rsidRDefault="00415B37" w:rsidP="00415B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1A53B8">
        <w:rPr>
          <w:rFonts w:asciiTheme="minorHAnsi" w:hAnsiTheme="minorHAnsi" w:cstheme="minorHAnsi"/>
          <w:color w:val="000000"/>
          <w:sz w:val="26"/>
          <w:szCs w:val="26"/>
        </w:rPr>
        <w:t>Keep playing your instrument during summer, polish your skills and learn new ones under the expert guidance of a professional string teacher artist. Make new friends, discover the secrets of playing chamber music, learn original repertoire, and just have fun playing in a smaller string ensemble!</w:t>
      </w:r>
    </w:p>
    <w:p w14:paraId="386528CB" w14:textId="526E1D28" w:rsidR="00415B37" w:rsidRPr="001A53B8" w:rsidRDefault="00415B37" w:rsidP="00415B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bCs/>
          <w:color w:val="000000"/>
          <w:sz w:val="26"/>
          <w:szCs w:val="26"/>
        </w:rPr>
      </w:pPr>
      <w:r>
        <w:rPr>
          <w:rFonts w:asciiTheme="minorHAnsi" w:hAnsiTheme="minorHAnsi" w:cstheme="minorHAnsi"/>
          <w:bCs/>
          <w:color w:val="000000"/>
          <w:sz w:val="26"/>
          <w:szCs w:val="26"/>
        </w:rPr>
        <w:t>Five</w:t>
      </w:r>
      <w:r w:rsidRPr="001A53B8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sessions total – Duos, trios, quartets, etc. / </w:t>
      </w:r>
      <w:r w:rsidRPr="00415B37">
        <w:rPr>
          <w:rFonts w:asciiTheme="minorHAnsi" w:hAnsiTheme="minorHAnsi" w:cstheme="minorHAnsi"/>
          <w:bCs/>
          <w:color w:val="000000"/>
          <w:sz w:val="26"/>
          <w:szCs w:val="26"/>
          <w:u w:val="single"/>
        </w:rPr>
        <w:t>Music will be provided in advance</w:t>
      </w:r>
    </w:p>
    <w:p w14:paraId="1BDAC665" w14:textId="77777777" w:rsidR="00415B37" w:rsidRPr="001A53B8" w:rsidRDefault="00415B37" w:rsidP="00415B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</w:p>
    <w:p w14:paraId="32F9D195" w14:textId="77777777" w:rsidR="00415B37" w:rsidRPr="001A53B8" w:rsidRDefault="00415B37" w:rsidP="00415B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 w:rsidRPr="001A53B8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Who:</w:t>
      </w:r>
      <w:r w:rsidRPr="001A53B8">
        <w:rPr>
          <w:rFonts w:asciiTheme="minorHAnsi" w:hAnsiTheme="minorHAnsi" w:cstheme="minorHAnsi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1A53B8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Violin, viola, cello or string bass players with 4+ years of experience</w:t>
      </w:r>
    </w:p>
    <w:p w14:paraId="34EA0025" w14:textId="77777777" w:rsidR="00415B37" w:rsidRPr="001A53B8" w:rsidRDefault="00415B37" w:rsidP="00415B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6"/>
          <w:szCs w:val="26"/>
          <w:shd w:val="clear" w:color="auto" w:fill="FFFFFF"/>
        </w:rPr>
      </w:pPr>
      <w:r w:rsidRPr="001A53B8">
        <w:rPr>
          <w:rFonts w:asciiTheme="minorHAnsi" w:hAnsiTheme="minorHAnsi" w:cstheme="minorHAnsi"/>
          <w:b/>
          <w:color w:val="000000"/>
          <w:sz w:val="26"/>
          <w:szCs w:val="26"/>
          <w:shd w:val="clear" w:color="auto" w:fill="FFFFFF"/>
        </w:rPr>
        <w:t xml:space="preserve">Age: </w:t>
      </w:r>
      <w:r w:rsidRPr="001A53B8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13-21 years old</w:t>
      </w:r>
    </w:p>
    <w:p w14:paraId="10145C11" w14:textId="70E2B970" w:rsidR="00415B37" w:rsidRPr="001A53B8" w:rsidRDefault="00415B37" w:rsidP="00415B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 w:rsidRPr="001A53B8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When:</w:t>
      </w:r>
      <w:r w:rsidRPr="001A53B8">
        <w:rPr>
          <w:rFonts w:asciiTheme="minorHAnsi" w:hAnsiTheme="minorHAnsi" w:cstheme="minorHAnsi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1A53B8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4F093C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All </w:t>
      </w:r>
      <w:r w:rsidRPr="001A53B8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Thursdays </w:t>
      </w:r>
      <w:r w:rsidR="007A6F92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in July </w:t>
      </w:r>
      <w:r w:rsidRPr="001A53B8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starting on </w:t>
      </w:r>
      <w:r w:rsidR="007A6F92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July 2</w:t>
      </w:r>
      <w:r w:rsidRPr="001A53B8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, 2020</w:t>
      </w:r>
      <w:r w:rsidR="004F093C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at 11 AM, 1:00 PM and 3:00 PM</w:t>
      </w:r>
    </w:p>
    <w:p w14:paraId="781CBCBB" w14:textId="77777777" w:rsidR="00415B37" w:rsidRPr="001A53B8" w:rsidRDefault="00415B37" w:rsidP="00415B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6"/>
          <w:szCs w:val="26"/>
        </w:rPr>
      </w:pPr>
      <w:r w:rsidRPr="001A53B8">
        <w:rPr>
          <w:rFonts w:asciiTheme="minorHAnsi" w:hAnsiTheme="minorHAnsi" w:cstheme="minorHAnsi"/>
          <w:b/>
          <w:bCs/>
          <w:color w:val="000000"/>
          <w:sz w:val="26"/>
          <w:szCs w:val="26"/>
        </w:rPr>
        <w:t>Where: </w:t>
      </w:r>
      <w:r w:rsidRPr="001A53B8">
        <w:rPr>
          <w:rFonts w:asciiTheme="minorHAnsi" w:hAnsiTheme="minorHAnsi" w:cstheme="minorHAnsi"/>
          <w:color w:val="000000"/>
          <w:sz w:val="26"/>
          <w:szCs w:val="26"/>
        </w:rPr>
        <w:t>Larkins Center, </w:t>
      </w:r>
      <w:r w:rsidRPr="001A53B8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>257 Dauphin St</w:t>
      </w:r>
      <w:r w:rsidRPr="001A53B8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. </w:t>
      </w:r>
      <w:r w:rsidRPr="001A53B8">
        <w:rPr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  <w:shd w:val="clear" w:color="auto" w:fill="FFFFFF"/>
        </w:rPr>
        <w:t>Mobile, AL 36602</w:t>
      </w:r>
    </w:p>
    <w:p w14:paraId="018159DC" w14:textId="77777777" w:rsidR="00415B37" w:rsidRPr="001A53B8" w:rsidRDefault="00415B37" w:rsidP="00415B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6"/>
          <w:szCs w:val="26"/>
        </w:rPr>
      </w:pPr>
      <w:r w:rsidRPr="001A53B8">
        <w:rPr>
          <w:rFonts w:asciiTheme="minorHAnsi" w:hAnsiTheme="minorHAnsi" w:cstheme="minorHAnsi"/>
          <w:b/>
          <w:bCs/>
          <w:color w:val="000000"/>
          <w:sz w:val="26"/>
          <w:szCs w:val="26"/>
        </w:rPr>
        <w:t>Teacher Artist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>s</w:t>
      </w:r>
      <w:r w:rsidRPr="001A53B8">
        <w:rPr>
          <w:rFonts w:asciiTheme="minorHAnsi" w:hAnsiTheme="minorHAnsi" w:cstheme="minorHAnsi"/>
          <w:b/>
          <w:bCs/>
          <w:color w:val="000000"/>
          <w:sz w:val="26"/>
          <w:szCs w:val="26"/>
        </w:rPr>
        <w:t>:</w:t>
      </w:r>
      <w:r w:rsidRPr="001A53B8">
        <w:rPr>
          <w:rFonts w:asciiTheme="minorHAnsi" w:hAnsiTheme="minorHAnsi" w:cstheme="minorHAnsi"/>
          <w:color w:val="000000"/>
          <w:sz w:val="26"/>
          <w:szCs w:val="26"/>
        </w:rPr>
        <w:t> Ivan del Prado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and Daniela Pardo</w:t>
      </w:r>
    </w:p>
    <w:p w14:paraId="5A60ED37" w14:textId="36C53622" w:rsidR="00415B37" w:rsidRPr="001A53B8" w:rsidRDefault="00415B37" w:rsidP="00415B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6"/>
          <w:szCs w:val="26"/>
        </w:rPr>
      </w:pPr>
      <w:r w:rsidRPr="001A53B8">
        <w:rPr>
          <w:rFonts w:asciiTheme="minorHAnsi" w:hAnsiTheme="minorHAnsi" w:cstheme="minorHAnsi"/>
          <w:b/>
          <w:bCs/>
          <w:color w:val="000000"/>
          <w:sz w:val="26"/>
          <w:szCs w:val="26"/>
        </w:rPr>
        <w:t>Fee: </w:t>
      </w:r>
      <w:r w:rsidRPr="001A53B8">
        <w:rPr>
          <w:rFonts w:asciiTheme="minorHAnsi" w:hAnsiTheme="minorHAnsi" w:cstheme="minorHAnsi"/>
          <w:color w:val="000000"/>
          <w:sz w:val="26"/>
          <w:szCs w:val="26"/>
        </w:rPr>
        <w:t>$</w:t>
      </w:r>
      <w:r w:rsidR="007A6F92">
        <w:rPr>
          <w:rFonts w:asciiTheme="minorHAnsi" w:hAnsiTheme="minorHAnsi" w:cstheme="minorHAnsi"/>
          <w:color w:val="000000"/>
          <w:sz w:val="26"/>
          <w:szCs w:val="26"/>
        </w:rPr>
        <w:t>90</w:t>
      </w:r>
      <w:r w:rsidRPr="001A53B8">
        <w:rPr>
          <w:rFonts w:asciiTheme="minorHAnsi" w:hAnsiTheme="minorHAnsi" w:cstheme="minorHAnsi"/>
          <w:color w:val="000000"/>
          <w:sz w:val="26"/>
          <w:szCs w:val="26"/>
        </w:rPr>
        <w:t xml:space="preserve"> (</w:t>
      </w:r>
      <w:r w:rsidR="007A6F92">
        <w:rPr>
          <w:rFonts w:asciiTheme="minorHAnsi" w:hAnsiTheme="minorHAnsi" w:cstheme="minorHAnsi"/>
          <w:color w:val="000000"/>
          <w:sz w:val="26"/>
          <w:szCs w:val="26"/>
        </w:rPr>
        <w:t>Five one hour and a half</w:t>
      </w:r>
      <w:r w:rsidRPr="001A53B8">
        <w:rPr>
          <w:rFonts w:asciiTheme="minorHAnsi" w:hAnsiTheme="minorHAnsi" w:cstheme="minorHAnsi"/>
          <w:color w:val="000000"/>
          <w:sz w:val="26"/>
          <w:szCs w:val="26"/>
        </w:rPr>
        <w:t xml:space="preserve"> sessions) </w:t>
      </w:r>
    </w:p>
    <w:p w14:paraId="53793BD6" w14:textId="2B0B992B" w:rsidR="00415B37" w:rsidRPr="001A53B8" w:rsidRDefault="00415B37" w:rsidP="00415B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6"/>
          <w:szCs w:val="26"/>
        </w:rPr>
      </w:pPr>
      <w:r w:rsidRPr="001A53B8">
        <w:rPr>
          <w:rFonts w:asciiTheme="minorHAnsi" w:hAnsiTheme="minorHAnsi" w:cstheme="minorHAnsi"/>
          <w:b/>
          <w:bCs/>
          <w:color w:val="000000"/>
          <w:sz w:val="26"/>
          <w:szCs w:val="26"/>
        </w:rPr>
        <w:t>Minimum enrollment:</w:t>
      </w:r>
      <w:r w:rsidRPr="001A53B8">
        <w:rPr>
          <w:rFonts w:asciiTheme="minorHAnsi" w:hAnsiTheme="minorHAnsi" w:cstheme="minorHAnsi"/>
          <w:color w:val="000000"/>
          <w:sz w:val="26"/>
          <w:szCs w:val="26"/>
        </w:rPr>
        <w:t xml:space="preserve"> 2 students </w:t>
      </w:r>
      <w:r w:rsidR="004F093C">
        <w:rPr>
          <w:rFonts w:asciiTheme="minorHAnsi" w:hAnsiTheme="minorHAnsi" w:cstheme="minorHAnsi"/>
          <w:color w:val="000000"/>
          <w:sz w:val="26"/>
          <w:szCs w:val="26"/>
        </w:rPr>
        <w:t>per group</w:t>
      </w:r>
      <w:bookmarkStart w:id="0" w:name="_GoBack"/>
      <w:bookmarkEnd w:id="0"/>
    </w:p>
    <w:p w14:paraId="6CF95269" w14:textId="77777777" w:rsidR="00415B37" w:rsidRPr="001A53B8" w:rsidRDefault="00415B37" w:rsidP="00415B3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6"/>
          <w:szCs w:val="26"/>
        </w:rPr>
      </w:pPr>
    </w:p>
    <w:p w14:paraId="33DB85E6" w14:textId="77777777" w:rsidR="00415B37" w:rsidRPr="001A53B8" w:rsidRDefault="00415B37" w:rsidP="00415B37">
      <w:pPr>
        <w:tabs>
          <w:tab w:val="left" w:pos="3160"/>
        </w:tabs>
        <w:rPr>
          <w:rFonts w:cstheme="minorHAnsi"/>
          <w:sz w:val="26"/>
          <w:szCs w:val="26"/>
        </w:rPr>
      </w:pPr>
      <w:r w:rsidRPr="001A53B8">
        <w:rPr>
          <w:rFonts w:cstheme="minorHAnsi"/>
          <w:b/>
          <w:bCs/>
          <w:color w:val="000000" w:themeColor="text1"/>
          <w:sz w:val="26"/>
          <w:szCs w:val="26"/>
        </w:rPr>
        <w:t>Chamber Strings Proficiency Requirements:</w:t>
      </w:r>
    </w:p>
    <w:p w14:paraId="07AC96DC" w14:textId="77777777" w:rsidR="00415B37" w:rsidRPr="00B11B32" w:rsidRDefault="00415B37" w:rsidP="00415B37">
      <w:pPr>
        <w:pStyle w:val="ListParagraph"/>
        <w:numPr>
          <w:ilvl w:val="0"/>
          <w:numId w:val="1"/>
        </w:numPr>
        <w:tabs>
          <w:tab w:val="left" w:pos="3160"/>
        </w:tabs>
        <w:rPr>
          <w:rFonts w:cstheme="minorHAnsi"/>
          <w:sz w:val="26"/>
          <w:szCs w:val="26"/>
        </w:rPr>
      </w:pPr>
      <w:r w:rsidRPr="00B11B32">
        <w:rPr>
          <w:rFonts w:cstheme="minorHAnsi"/>
          <w:color w:val="333333"/>
          <w:sz w:val="26"/>
          <w:szCs w:val="26"/>
        </w:rPr>
        <w:t xml:space="preserve">At least 4 years </w:t>
      </w:r>
      <w:r>
        <w:rPr>
          <w:rFonts w:cstheme="minorHAnsi"/>
          <w:color w:val="333333"/>
          <w:sz w:val="26"/>
          <w:szCs w:val="26"/>
        </w:rPr>
        <w:t xml:space="preserve">playing your instrument. </w:t>
      </w:r>
      <w:r w:rsidRPr="00B11B32">
        <w:rPr>
          <w:rFonts w:cstheme="minorHAnsi"/>
          <w:color w:val="333333"/>
          <w:sz w:val="26"/>
          <w:szCs w:val="26"/>
        </w:rPr>
        <w:t>Private lessons are recommended.</w:t>
      </w:r>
    </w:p>
    <w:p w14:paraId="03242249" w14:textId="77777777" w:rsidR="00415B37" w:rsidRPr="00B11B32" w:rsidRDefault="00415B37" w:rsidP="00415B37">
      <w:pPr>
        <w:pStyle w:val="ListParagraph"/>
        <w:numPr>
          <w:ilvl w:val="0"/>
          <w:numId w:val="1"/>
        </w:numPr>
        <w:tabs>
          <w:tab w:val="left" w:pos="3160"/>
        </w:tabs>
        <w:rPr>
          <w:rFonts w:cstheme="minorHAnsi"/>
          <w:sz w:val="26"/>
          <w:szCs w:val="26"/>
        </w:rPr>
      </w:pPr>
      <w:r w:rsidRPr="00B11B32">
        <w:rPr>
          <w:rFonts w:cstheme="minorHAnsi"/>
          <w:color w:val="333333"/>
          <w:sz w:val="26"/>
          <w:szCs w:val="26"/>
        </w:rPr>
        <w:t>Violin: G major 3-octave scale and arpeggio - Suzuki Book 4 or equivalent</w:t>
      </w:r>
    </w:p>
    <w:p w14:paraId="1C43EC04" w14:textId="77777777" w:rsidR="00415B37" w:rsidRPr="001A53B8" w:rsidRDefault="00415B37" w:rsidP="00415B37">
      <w:pPr>
        <w:pStyle w:val="ListParagraph"/>
        <w:numPr>
          <w:ilvl w:val="0"/>
          <w:numId w:val="1"/>
        </w:numPr>
        <w:tabs>
          <w:tab w:val="left" w:pos="3160"/>
        </w:tabs>
        <w:rPr>
          <w:rFonts w:cstheme="minorHAnsi"/>
          <w:sz w:val="26"/>
          <w:szCs w:val="26"/>
        </w:rPr>
      </w:pPr>
      <w:r w:rsidRPr="001A53B8">
        <w:rPr>
          <w:rFonts w:cstheme="minorHAnsi"/>
          <w:color w:val="333333"/>
          <w:sz w:val="26"/>
          <w:szCs w:val="26"/>
        </w:rPr>
        <w:t>Viola: C major 3-octave scale and arpeggio - Suzuki Book 4 or equivalent</w:t>
      </w:r>
    </w:p>
    <w:p w14:paraId="74C21059" w14:textId="77777777" w:rsidR="00415B37" w:rsidRPr="001A53B8" w:rsidRDefault="00415B37" w:rsidP="00415B37">
      <w:pPr>
        <w:pStyle w:val="ListParagraph"/>
        <w:numPr>
          <w:ilvl w:val="0"/>
          <w:numId w:val="1"/>
        </w:numPr>
        <w:tabs>
          <w:tab w:val="left" w:pos="3160"/>
        </w:tabs>
        <w:rPr>
          <w:rFonts w:cstheme="minorHAnsi"/>
          <w:sz w:val="26"/>
          <w:szCs w:val="26"/>
        </w:rPr>
      </w:pPr>
      <w:r w:rsidRPr="001A53B8">
        <w:rPr>
          <w:rFonts w:cstheme="minorHAnsi"/>
          <w:color w:val="333333"/>
          <w:sz w:val="26"/>
          <w:szCs w:val="26"/>
        </w:rPr>
        <w:t>Cello: C major 3-octave scale - Suzuki Book 3 or equivalent</w:t>
      </w:r>
    </w:p>
    <w:p w14:paraId="53FA0E55" w14:textId="77777777" w:rsidR="00415B37" w:rsidRPr="001A53B8" w:rsidRDefault="00415B37" w:rsidP="00415B37">
      <w:pPr>
        <w:pStyle w:val="ListParagraph"/>
        <w:numPr>
          <w:ilvl w:val="0"/>
          <w:numId w:val="1"/>
        </w:numPr>
        <w:tabs>
          <w:tab w:val="left" w:pos="3160"/>
        </w:tabs>
        <w:rPr>
          <w:rFonts w:cstheme="minorHAnsi"/>
          <w:sz w:val="26"/>
          <w:szCs w:val="26"/>
        </w:rPr>
      </w:pPr>
      <w:r w:rsidRPr="001A53B8">
        <w:rPr>
          <w:rFonts w:cstheme="minorHAnsi"/>
          <w:color w:val="333333"/>
          <w:sz w:val="26"/>
          <w:szCs w:val="26"/>
        </w:rPr>
        <w:t>Bass: G or F 2-octave major scale and arpeggio - Suzuki Book 2 or equivalent</w:t>
      </w:r>
    </w:p>
    <w:p w14:paraId="3B04B137" w14:textId="77777777" w:rsidR="00415B37" w:rsidRPr="001A53B8" w:rsidRDefault="00415B37" w:rsidP="00415B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6"/>
          <w:szCs w:val="26"/>
          <w:bdr w:val="none" w:sz="0" w:space="0" w:color="auto" w:frame="1"/>
        </w:rPr>
      </w:pPr>
    </w:p>
    <w:p w14:paraId="3E0F58C2" w14:textId="77777777" w:rsidR="00415B37" w:rsidRPr="001A53B8" w:rsidRDefault="00415B37" w:rsidP="00415B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1A53B8">
        <w:rPr>
          <w:rFonts w:asciiTheme="minorHAnsi" w:hAnsiTheme="minorHAnsi" w:cstheme="minorHAnsi"/>
          <w:b/>
          <w:bCs/>
          <w:color w:val="333333"/>
          <w:sz w:val="26"/>
          <w:szCs w:val="26"/>
          <w:bdr w:val="none" w:sz="0" w:space="0" w:color="auto" w:frame="1"/>
        </w:rPr>
        <w:t xml:space="preserve">For more information and to register: </w:t>
      </w:r>
      <w:r w:rsidRPr="001A53B8">
        <w:rPr>
          <w:rFonts w:asciiTheme="minorHAnsi" w:hAnsiTheme="minorHAnsi" w:cstheme="minorHAnsi"/>
          <w:bCs/>
          <w:color w:val="333333"/>
          <w:sz w:val="26"/>
          <w:szCs w:val="26"/>
          <w:bdr w:val="none" w:sz="0" w:space="0" w:color="auto" w:frame="1"/>
        </w:rPr>
        <w:t>Please call 251-432-2010 or email us at</w:t>
      </w:r>
    </w:p>
    <w:p w14:paraId="6DCCD2C8" w14:textId="77777777" w:rsidR="00415B37" w:rsidRPr="001A53B8" w:rsidRDefault="00415B37" w:rsidP="00415B37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bCs/>
          <w:sz w:val="26"/>
          <w:szCs w:val="26"/>
          <w:u w:val="none"/>
          <w:bdr w:val="none" w:sz="0" w:space="0" w:color="auto" w:frame="1"/>
        </w:rPr>
      </w:pPr>
      <w:hyperlink r:id="rId6" w:tgtFrame="_blank" w:history="1">
        <w:r w:rsidRPr="001A53B8">
          <w:rPr>
            <w:rStyle w:val="Hyperlink"/>
            <w:rFonts w:asciiTheme="minorHAnsi" w:hAnsiTheme="minorHAnsi" w:cstheme="minorHAnsi"/>
            <w:color w:val="000000" w:themeColor="text1"/>
            <w:sz w:val="26"/>
            <w:szCs w:val="26"/>
            <w:u w:val="none"/>
            <w:bdr w:val="none" w:sz="0" w:space="0" w:color="auto" w:frame="1"/>
          </w:rPr>
          <w:t>Daniela</w:t>
        </w:r>
      </w:hyperlink>
      <w:r w:rsidRPr="001A53B8">
        <w:rPr>
          <w:rFonts w:asciiTheme="minorHAnsi" w:hAnsiTheme="minorHAnsi" w:cstheme="minorHAnsi"/>
          <w:bCs/>
          <w:color w:val="000000" w:themeColor="text1"/>
          <w:sz w:val="26"/>
          <w:szCs w:val="26"/>
          <w:bdr w:val="none" w:sz="0" w:space="0" w:color="auto" w:frame="1"/>
        </w:rPr>
        <w:t> </w:t>
      </w:r>
      <w:r w:rsidRPr="001A53B8">
        <w:rPr>
          <w:rFonts w:asciiTheme="minorHAnsi" w:hAnsiTheme="minorHAnsi" w:cstheme="minorHAnsi"/>
          <w:bCs/>
          <w:color w:val="333333"/>
          <w:sz w:val="26"/>
          <w:szCs w:val="26"/>
          <w:bdr w:val="none" w:sz="0" w:space="0" w:color="auto" w:frame="1"/>
        </w:rPr>
        <w:t>Pardo </w:t>
      </w:r>
      <w:hyperlink r:id="rId7" w:history="1">
        <w:r w:rsidRPr="001A53B8">
          <w:rPr>
            <w:rStyle w:val="Hyperlink"/>
            <w:rFonts w:asciiTheme="minorHAnsi" w:hAnsiTheme="minorHAnsi" w:cstheme="minorHAnsi"/>
            <w:sz w:val="26"/>
            <w:szCs w:val="26"/>
            <w:u w:val="none"/>
            <w:bdr w:val="none" w:sz="0" w:space="0" w:color="auto" w:frame="1"/>
          </w:rPr>
          <w:t>daniela@mobilesymphony.org</w:t>
        </w:r>
      </w:hyperlink>
      <w:r w:rsidRPr="001A53B8">
        <w:rPr>
          <w:rStyle w:val="Hyperlink"/>
          <w:rFonts w:asciiTheme="minorHAnsi" w:hAnsiTheme="minorHAnsi" w:cstheme="minorHAnsi"/>
          <w:bCs/>
          <w:sz w:val="26"/>
          <w:szCs w:val="26"/>
          <w:u w:val="none"/>
          <w:bdr w:val="none" w:sz="0" w:space="0" w:color="auto" w:frame="1"/>
        </w:rPr>
        <w:t xml:space="preserve"> </w:t>
      </w:r>
      <w:r w:rsidRPr="001A53B8">
        <w:rPr>
          <w:rStyle w:val="Hyperlink"/>
          <w:rFonts w:asciiTheme="minorHAnsi" w:hAnsiTheme="minorHAnsi" w:cstheme="minorHAnsi"/>
          <w:bCs/>
          <w:color w:val="000000" w:themeColor="text1"/>
          <w:sz w:val="26"/>
          <w:szCs w:val="26"/>
          <w:u w:val="none"/>
          <w:bdr w:val="none" w:sz="0" w:space="0" w:color="auto" w:frame="1"/>
        </w:rPr>
        <w:t>or</w:t>
      </w:r>
    </w:p>
    <w:p w14:paraId="65BF275C" w14:textId="77777777" w:rsidR="00415B37" w:rsidRPr="001A53B8" w:rsidRDefault="00415B37" w:rsidP="00415B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FF"/>
          <w:sz w:val="26"/>
          <w:szCs w:val="26"/>
          <w:bdr w:val="none" w:sz="0" w:space="0" w:color="auto" w:frame="1"/>
        </w:rPr>
      </w:pPr>
      <w:r w:rsidRPr="001A53B8">
        <w:rPr>
          <w:rFonts w:asciiTheme="minorHAnsi" w:hAnsiTheme="minorHAnsi" w:cstheme="minorHAnsi"/>
          <w:bCs/>
          <w:color w:val="333333"/>
          <w:sz w:val="26"/>
          <w:szCs w:val="26"/>
          <w:bdr w:val="none" w:sz="0" w:space="0" w:color="auto" w:frame="1"/>
        </w:rPr>
        <w:t xml:space="preserve">Ivan del Prado </w:t>
      </w:r>
      <w:r w:rsidRPr="001A53B8">
        <w:rPr>
          <w:rStyle w:val="Hyperlink"/>
          <w:rFonts w:asciiTheme="minorHAnsi" w:hAnsiTheme="minorHAnsi" w:cstheme="minorHAnsi"/>
          <w:bCs/>
          <w:sz w:val="26"/>
          <w:szCs w:val="26"/>
          <w:u w:val="none"/>
          <w:bdr w:val="none" w:sz="0" w:space="0" w:color="auto" w:frame="1"/>
        </w:rPr>
        <w:t>ivandelprado@mobilesymphony.org</w:t>
      </w:r>
    </w:p>
    <w:p w14:paraId="27287100" w14:textId="77777777" w:rsidR="00AD49CF" w:rsidRDefault="00AD49CF"/>
    <w:sectPr w:rsidR="00AD49CF" w:rsidSect="00D85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F7996"/>
    <w:multiLevelType w:val="hybridMultilevel"/>
    <w:tmpl w:val="719004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37"/>
    <w:rsid w:val="00415B37"/>
    <w:rsid w:val="004F093C"/>
    <w:rsid w:val="007A6F92"/>
    <w:rsid w:val="00AD49CF"/>
    <w:rsid w:val="00D8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9DC2D"/>
  <w15:chartTrackingRefBased/>
  <w15:docId w15:val="{CA5724C7-8455-A44A-8183-1F66FA23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5B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15B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a@mobilesymphon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ylor@mobilesymphon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2020-05-18T18:28:00Z</dcterms:created>
  <dcterms:modified xsi:type="dcterms:W3CDTF">2020-05-18T18:33:00Z</dcterms:modified>
</cp:coreProperties>
</file>